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01167" w14:textId="4110A37F" w:rsidR="008D61D0" w:rsidRDefault="002C481B">
      <w:pPr>
        <w:rPr>
          <w:rFonts w:ascii="Times New Roman" w:hAnsi="Times New Roman" w:cs="Times New Roman"/>
          <w:sz w:val="24"/>
          <w:szCs w:val="24"/>
        </w:rPr>
      </w:pPr>
      <w:r w:rsidRPr="002C481B">
        <w:rPr>
          <w:rFonts w:ascii="Times New Roman" w:hAnsi="Times New Roman" w:cs="Times New Roman"/>
          <w:sz w:val="24"/>
          <w:szCs w:val="24"/>
        </w:rPr>
        <w:t>Problemska nastava u 3. razredu</w:t>
      </w:r>
    </w:p>
    <w:p w14:paraId="365D0C17" w14:textId="5D36CC7C" w:rsidR="002C481B" w:rsidRDefault="002C481B">
      <w:pPr>
        <w:rPr>
          <w:rFonts w:ascii="Times New Roman" w:hAnsi="Times New Roman" w:cs="Times New Roman"/>
          <w:sz w:val="24"/>
          <w:szCs w:val="24"/>
        </w:rPr>
      </w:pPr>
      <w:r>
        <w:rPr>
          <w:rFonts w:ascii="Times New Roman" w:hAnsi="Times New Roman" w:cs="Times New Roman"/>
          <w:sz w:val="24"/>
          <w:szCs w:val="24"/>
        </w:rPr>
        <w:t>Pomozimo labudu, raku i štuki</w:t>
      </w:r>
    </w:p>
    <w:p w14:paraId="1A4FA796" w14:textId="7CDCE69A" w:rsidR="002C481B" w:rsidRDefault="002C481B">
      <w:pPr>
        <w:rPr>
          <w:rFonts w:ascii="Times New Roman" w:hAnsi="Times New Roman" w:cs="Times New Roman"/>
          <w:sz w:val="24"/>
          <w:szCs w:val="24"/>
        </w:rPr>
      </w:pPr>
    </w:p>
    <w:p w14:paraId="41879C3A" w14:textId="7F2A3248" w:rsidR="002C481B" w:rsidRDefault="002C481B">
      <w:pPr>
        <w:rPr>
          <w:rFonts w:ascii="Times New Roman" w:hAnsi="Times New Roman" w:cs="Times New Roman"/>
          <w:sz w:val="24"/>
          <w:szCs w:val="24"/>
        </w:rPr>
      </w:pPr>
      <w:r>
        <w:rPr>
          <w:rFonts w:ascii="Times New Roman" w:hAnsi="Times New Roman" w:cs="Times New Roman"/>
          <w:sz w:val="24"/>
          <w:szCs w:val="24"/>
        </w:rPr>
        <w:t>Tijek nastavnog sata:</w:t>
      </w:r>
    </w:p>
    <w:p w14:paraId="10D7E560" w14:textId="45875909" w:rsidR="002C481B" w:rsidRDefault="002C481B">
      <w:pPr>
        <w:rPr>
          <w:rFonts w:ascii="Times New Roman" w:hAnsi="Times New Roman" w:cs="Times New Roman"/>
          <w:sz w:val="24"/>
          <w:szCs w:val="24"/>
        </w:rPr>
      </w:pPr>
    </w:p>
    <w:p w14:paraId="11A868F9" w14:textId="769A14B5" w:rsidR="002C481B" w:rsidRDefault="002C481B" w:rsidP="00981FDE">
      <w:pPr>
        <w:ind w:firstLine="708"/>
        <w:rPr>
          <w:rFonts w:ascii="Times New Roman" w:hAnsi="Times New Roman" w:cs="Times New Roman"/>
          <w:i/>
          <w:iCs/>
          <w:sz w:val="24"/>
          <w:szCs w:val="24"/>
        </w:rPr>
      </w:pPr>
      <w:r>
        <w:rPr>
          <w:rFonts w:ascii="Times New Roman" w:hAnsi="Times New Roman" w:cs="Times New Roman"/>
          <w:sz w:val="24"/>
          <w:szCs w:val="24"/>
        </w:rPr>
        <w:t xml:space="preserve">Nastavni sat započinje uvodnom aktivnošću Budi drug, stani u krug u kojoj učenici stoje u krugu i slušaju upute učiteljice: svi učenici koji spadaju u istu kategoriju trebaju istupiti u sredinu kruga i pogledati tko sve čini novi krug-krug sličnosti. Zatim se vraćaju na prvotnu poziciju, a učiteljica nastavlja s primjerima: </w:t>
      </w:r>
      <w:r w:rsidRPr="002C481B">
        <w:rPr>
          <w:rFonts w:ascii="Times New Roman" w:hAnsi="Times New Roman" w:cs="Times New Roman"/>
          <w:i/>
          <w:iCs/>
          <w:sz w:val="24"/>
          <w:szCs w:val="24"/>
        </w:rPr>
        <w:t>Krug za sve one koji imaju plave oči! Krug za sve one koji vole pizzu! Krug za sve one koji sada nose traperice! Krug za sve one koji vole grah! Krug za sve one koji imaju dugu kosu! Krug za sve one koji vole nogomet! Krug za sve one koji se vole igrati!</w:t>
      </w:r>
      <w:r>
        <w:rPr>
          <w:rFonts w:ascii="Times New Roman" w:hAnsi="Times New Roman" w:cs="Times New Roman"/>
          <w:i/>
          <w:iCs/>
          <w:sz w:val="24"/>
          <w:szCs w:val="24"/>
        </w:rPr>
        <w:t xml:space="preserve"> </w:t>
      </w:r>
    </w:p>
    <w:p w14:paraId="10194F81" w14:textId="4A497B72" w:rsidR="00981FDE" w:rsidRDefault="00981FDE" w:rsidP="00981FDE">
      <w:pPr>
        <w:ind w:firstLine="708"/>
        <w:rPr>
          <w:rFonts w:ascii="Times New Roman" w:hAnsi="Times New Roman" w:cs="Times New Roman"/>
          <w:i/>
          <w:iCs/>
          <w:sz w:val="24"/>
          <w:szCs w:val="24"/>
        </w:rPr>
      </w:pPr>
      <w:r w:rsidRPr="00981FDE">
        <w:rPr>
          <w:rFonts w:ascii="Times New Roman" w:hAnsi="Times New Roman" w:cs="Times New Roman"/>
          <w:sz w:val="24"/>
          <w:szCs w:val="24"/>
        </w:rPr>
        <w:t>Nakon završene 5 minutne aktivnosti učenici</w:t>
      </w:r>
      <w:r>
        <w:rPr>
          <w:rFonts w:ascii="Times New Roman" w:hAnsi="Times New Roman" w:cs="Times New Roman"/>
          <w:sz w:val="24"/>
          <w:szCs w:val="24"/>
        </w:rPr>
        <w:t xml:space="preserve"> se vraćaju na svoja mjesta i započinje diskusija o sličnostima i razlikama u razredu uočenima za vrijeme uvodne aktivnosti. Učenicima postavljam problemsko pitanje. </w:t>
      </w:r>
      <w:r w:rsidR="00323858" w:rsidRPr="00323858">
        <w:rPr>
          <w:rFonts w:ascii="Times New Roman" w:hAnsi="Times New Roman" w:cs="Times New Roman"/>
          <w:i/>
          <w:iCs/>
          <w:sz w:val="24"/>
          <w:szCs w:val="24"/>
        </w:rPr>
        <w:t>Postoje li dvije osobe koje su potpuno slične, odnosno identične?</w:t>
      </w:r>
    </w:p>
    <w:p w14:paraId="00119710" w14:textId="2AF8A45A" w:rsidR="00323858" w:rsidRDefault="00323858" w:rsidP="00981FDE">
      <w:pPr>
        <w:ind w:firstLine="708"/>
        <w:rPr>
          <w:rFonts w:ascii="Times New Roman" w:hAnsi="Times New Roman" w:cs="Times New Roman"/>
          <w:sz w:val="24"/>
          <w:szCs w:val="24"/>
        </w:rPr>
      </w:pPr>
      <w:r>
        <w:rPr>
          <w:rFonts w:ascii="Times New Roman" w:hAnsi="Times New Roman" w:cs="Times New Roman"/>
          <w:sz w:val="24"/>
          <w:szCs w:val="24"/>
        </w:rPr>
        <w:t xml:space="preserve">Najavljujem čitanje basne Labud, rak i štuka, I.A: </w:t>
      </w:r>
      <w:proofErr w:type="spellStart"/>
      <w:r>
        <w:rPr>
          <w:rFonts w:ascii="Times New Roman" w:hAnsi="Times New Roman" w:cs="Times New Roman"/>
          <w:sz w:val="24"/>
          <w:szCs w:val="24"/>
        </w:rPr>
        <w:t>Krilov</w:t>
      </w:r>
      <w:proofErr w:type="spellEnd"/>
      <w:r w:rsidR="00317943">
        <w:rPr>
          <w:rFonts w:ascii="Times New Roman" w:hAnsi="Times New Roman" w:cs="Times New Roman"/>
          <w:sz w:val="24"/>
          <w:szCs w:val="24"/>
        </w:rPr>
        <w:t>, zapisujem naslov na ploču, a učenici u svoje pisanke.</w:t>
      </w:r>
    </w:p>
    <w:p w14:paraId="703F0877" w14:textId="1984C045" w:rsidR="00323858" w:rsidRDefault="00323858" w:rsidP="00323858">
      <w:pPr>
        <w:rPr>
          <w:rFonts w:ascii="Times New Roman" w:hAnsi="Times New Roman" w:cs="Times New Roman"/>
          <w:sz w:val="24"/>
          <w:szCs w:val="24"/>
        </w:rPr>
      </w:pPr>
      <w:r>
        <w:rPr>
          <w:rFonts w:ascii="Times New Roman" w:hAnsi="Times New Roman" w:cs="Times New Roman"/>
          <w:sz w:val="24"/>
          <w:szCs w:val="24"/>
        </w:rPr>
        <w:t xml:space="preserve">Prije interpretativnog čitanja postavlja se problemsko pitanje: </w:t>
      </w:r>
      <w:r w:rsidRPr="00323858">
        <w:rPr>
          <w:rFonts w:ascii="Times New Roman" w:hAnsi="Times New Roman" w:cs="Times New Roman"/>
          <w:i/>
          <w:iCs/>
          <w:sz w:val="24"/>
          <w:szCs w:val="24"/>
        </w:rPr>
        <w:t>Kako to da kola još i danas stoje na istom mjestu?</w:t>
      </w:r>
      <w:r>
        <w:rPr>
          <w:rFonts w:ascii="Times New Roman" w:hAnsi="Times New Roman" w:cs="Times New Roman"/>
          <w:sz w:val="24"/>
          <w:szCs w:val="24"/>
        </w:rPr>
        <w:t xml:space="preserve"> Objašnjavamo riječ kola. </w:t>
      </w:r>
    </w:p>
    <w:p w14:paraId="14D0DB08" w14:textId="31E939AC" w:rsidR="00323858" w:rsidRDefault="00323858" w:rsidP="00323858">
      <w:pPr>
        <w:jc w:val="center"/>
        <w:rPr>
          <w:rFonts w:ascii="Times New Roman" w:hAnsi="Times New Roman" w:cs="Times New Roman"/>
          <w:sz w:val="24"/>
          <w:szCs w:val="24"/>
        </w:rPr>
      </w:pPr>
      <w:r>
        <w:rPr>
          <w:rFonts w:ascii="Times New Roman" w:hAnsi="Times New Roman" w:cs="Times New Roman"/>
          <w:sz w:val="24"/>
          <w:szCs w:val="24"/>
        </w:rPr>
        <w:t>Labud, rak i štuka</w:t>
      </w:r>
    </w:p>
    <w:p w14:paraId="5B56436A" w14:textId="7F364AC7" w:rsidR="00323858" w:rsidRDefault="00323858" w:rsidP="00323858">
      <w:pPr>
        <w:jc w:val="center"/>
        <w:rPr>
          <w:rFonts w:ascii="Times New Roman" w:hAnsi="Times New Roman" w:cs="Times New Roman"/>
          <w:sz w:val="24"/>
          <w:szCs w:val="24"/>
        </w:rPr>
      </w:pPr>
      <w:r>
        <w:rPr>
          <w:rFonts w:ascii="Times New Roman" w:hAnsi="Times New Roman" w:cs="Times New Roman"/>
          <w:sz w:val="24"/>
          <w:szCs w:val="24"/>
        </w:rPr>
        <w:t>Tri prijatelja, labud, rak i štuka imaju naizgled</w:t>
      </w:r>
    </w:p>
    <w:p w14:paraId="60DFA343" w14:textId="735C6B4E" w:rsidR="00323858" w:rsidRDefault="00323858" w:rsidP="00323858">
      <w:pPr>
        <w:jc w:val="center"/>
        <w:rPr>
          <w:rFonts w:ascii="Times New Roman" w:hAnsi="Times New Roman" w:cs="Times New Roman"/>
          <w:sz w:val="24"/>
          <w:szCs w:val="24"/>
        </w:rPr>
      </w:pPr>
      <w:r>
        <w:rPr>
          <w:rFonts w:ascii="Times New Roman" w:hAnsi="Times New Roman" w:cs="Times New Roman"/>
          <w:sz w:val="24"/>
          <w:szCs w:val="24"/>
        </w:rPr>
        <w:t>Jednostavnu zadaću, odvući nakrcana kola</w:t>
      </w:r>
    </w:p>
    <w:p w14:paraId="3B8D7C95" w14:textId="44D29E48" w:rsidR="00323858" w:rsidRDefault="00323858" w:rsidP="00323858">
      <w:pPr>
        <w:jc w:val="center"/>
        <w:rPr>
          <w:rFonts w:ascii="Times New Roman" w:hAnsi="Times New Roman" w:cs="Times New Roman"/>
          <w:sz w:val="24"/>
          <w:szCs w:val="24"/>
        </w:rPr>
      </w:pPr>
      <w:r>
        <w:rPr>
          <w:rFonts w:ascii="Times New Roman" w:hAnsi="Times New Roman" w:cs="Times New Roman"/>
          <w:sz w:val="24"/>
          <w:szCs w:val="24"/>
        </w:rPr>
        <w:t xml:space="preserve">Preko brda i dola. Međutim krećući se </w:t>
      </w:r>
      <w:proofErr w:type="spellStart"/>
      <w:r>
        <w:rPr>
          <w:rFonts w:ascii="Times New Roman" w:hAnsi="Times New Roman" w:cs="Times New Roman"/>
          <w:sz w:val="24"/>
          <w:szCs w:val="24"/>
        </w:rPr>
        <w:t>svak</w:t>
      </w:r>
      <w:proofErr w:type="spellEnd"/>
      <w:r>
        <w:rPr>
          <w:rFonts w:ascii="Times New Roman" w:hAnsi="Times New Roman" w:cs="Times New Roman"/>
          <w:sz w:val="24"/>
          <w:szCs w:val="24"/>
        </w:rPr>
        <w:t xml:space="preserve"> </w:t>
      </w:r>
    </w:p>
    <w:p w14:paraId="5F0EF9F6" w14:textId="590423E6" w:rsidR="00323858" w:rsidRDefault="00323858" w:rsidP="00323858">
      <w:pPr>
        <w:jc w:val="center"/>
        <w:rPr>
          <w:rFonts w:ascii="Times New Roman" w:hAnsi="Times New Roman" w:cs="Times New Roman"/>
          <w:sz w:val="24"/>
          <w:szCs w:val="24"/>
        </w:rPr>
      </w:pPr>
      <w:r>
        <w:rPr>
          <w:rFonts w:ascii="Times New Roman" w:hAnsi="Times New Roman" w:cs="Times New Roman"/>
          <w:sz w:val="24"/>
          <w:szCs w:val="24"/>
        </w:rPr>
        <w:t>Na svoju stranu i unatoč njihovom trudu i</w:t>
      </w:r>
    </w:p>
    <w:p w14:paraId="0501C7D9" w14:textId="77777777" w:rsidR="00323858" w:rsidRDefault="00323858" w:rsidP="00323858">
      <w:pPr>
        <w:jc w:val="center"/>
        <w:rPr>
          <w:rFonts w:ascii="Times New Roman" w:hAnsi="Times New Roman" w:cs="Times New Roman"/>
          <w:sz w:val="24"/>
          <w:szCs w:val="24"/>
        </w:rPr>
      </w:pPr>
      <w:r>
        <w:rPr>
          <w:rFonts w:ascii="Times New Roman" w:hAnsi="Times New Roman" w:cs="Times New Roman"/>
          <w:sz w:val="24"/>
          <w:szCs w:val="24"/>
        </w:rPr>
        <w:t xml:space="preserve">Htjenju da zadaću uspješno obave, nisu uspjeli </w:t>
      </w:r>
    </w:p>
    <w:p w14:paraId="0EE21B6E" w14:textId="687F5B5C" w:rsidR="00323858" w:rsidRDefault="00323858" w:rsidP="00323858">
      <w:pPr>
        <w:jc w:val="center"/>
        <w:rPr>
          <w:rFonts w:ascii="Times New Roman" w:hAnsi="Times New Roman" w:cs="Times New Roman"/>
          <w:sz w:val="24"/>
          <w:szCs w:val="24"/>
        </w:rPr>
      </w:pPr>
      <w:r>
        <w:rPr>
          <w:rFonts w:ascii="Times New Roman" w:hAnsi="Times New Roman" w:cs="Times New Roman"/>
          <w:sz w:val="24"/>
          <w:szCs w:val="24"/>
        </w:rPr>
        <w:t>pomaknuti kola.</w:t>
      </w:r>
    </w:p>
    <w:p w14:paraId="78E0CB82" w14:textId="2E59ECD4" w:rsidR="00323858" w:rsidRDefault="00323858" w:rsidP="00323858">
      <w:pPr>
        <w:jc w:val="center"/>
        <w:rPr>
          <w:rFonts w:ascii="Times New Roman" w:hAnsi="Times New Roman" w:cs="Times New Roman"/>
          <w:sz w:val="24"/>
          <w:szCs w:val="24"/>
        </w:rPr>
      </w:pPr>
      <w:r>
        <w:rPr>
          <w:rFonts w:ascii="Times New Roman" w:hAnsi="Times New Roman" w:cs="Times New Roman"/>
          <w:sz w:val="24"/>
          <w:szCs w:val="24"/>
        </w:rPr>
        <w:t xml:space="preserve">Rak unatrag vuče, labud pod oblak, </w:t>
      </w:r>
    </w:p>
    <w:p w14:paraId="4ADF58FB" w14:textId="34878032" w:rsidR="00323858" w:rsidRDefault="00323858" w:rsidP="00323858">
      <w:pPr>
        <w:jc w:val="center"/>
        <w:rPr>
          <w:rFonts w:ascii="Times New Roman" w:hAnsi="Times New Roman" w:cs="Times New Roman"/>
          <w:sz w:val="24"/>
          <w:szCs w:val="24"/>
        </w:rPr>
      </w:pPr>
      <w:r>
        <w:rPr>
          <w:rFonts w:ascii="Times New Roman" w:hAnsi="Times New Roman" w:cs="Times New Roman"/>
          <w:sz w:val="24"/>
          <w:szCs w:val="24"/>
        </w:rPr>
        <w:t>A štuka zaroni u vodu i nesta.</w:t>
      </w:r>
    </w:p>
    <w:p w14:paraId="4D4DBBC1" w14:textId="58CF36B4" w:rsidR="00323858" w:rsidRDefault="00323858" w:rsidP="00323858">
      <w:pPr>
        <w:jc w:val="center"/>
        <w:rPr>
          <w:rFonts w:ascii="Times New Roman" w:hAnsi="Times New Roman" w:cs="Times New Roman"/>
          <w:sz w:val="24"/>
          <w:szCs w:val="24"/>
        </w:rPr>
      </w:pPr>
      <w:r>
        <w:rPr>
          <w:rFonts w:ascii="Times New Roman" w:hAnsi="Times New Roman" w:cs="Times New Roman"/>
          <w:sz w:val="24"/>
          <w:szCs w:val="24"/>
        </w:rPr>
        <w:t xml:space="preserve">Tko je kriv, ja ne znam-nisu brige moje, </w:t>
      </w:r>
    </w:p>
    <w:p w14:paraId="20728FCD" w14:textId="0EDE3C1D" w:rsidR="00323858" w:rsidRDefault="00323858" w:rsidP="00323858">
      <w:pPr>
        <w:jc w:val="center"/>
        <w:rPr>
          <w:rFonts w:ascii="Times New Roman" w:hAnsi="Times New Roman" w:cs="Times New Roman"/>
          <w:sz w:val="24"/>
          <w:szCs w:val="24"/>
        </w:rPr>
      </w:pPr>
      <w:r>
        <w:rPr>
          <w:rFonts w:ascii="Times New Roman" w:hAnsi="Times New Roman" w:cs="Times New Roman"/>
          <w:sz w:val="24"/>
          <w:szCs w:val="24"/>
        </w:rPr>
        <w:t>i kola tamo još i danas stoje.</w:t>
      </w:r>
    </w:p>
    <w:p w14:paraId="7EB4E9C4" w14:textId="23E97B8B" w:rsidR="00323858" w:rsidRDefault="00323858" w:rsidP="00323858">
      <w:pPr>
        <w:jc w:val="center"/>
        <w:rPr>
          <w:rFonts w:ascii="Times New Roman" w:hAnsi="Times New Roman" w:cs="Times New Roman"/>
          <w:sz w:val="24"/>
          <w:szCs w:val="24"/>
        </w:rPr>
      </w:pPr>
      <w:r>
        <w:rPr>
          <w:rFonts w:ascii="Times New Roman" w:hAnsi="Times New Roman" w:cs="Times New Roman"/>
          <w:sz w:val="24"/>
          <w:szCs w:val="24"/>
        </w:rPr>
        <w:t xml:space="preserve">                                                  I.A. </w:t>
      </w:r>
      <w:proofErr w:type="spellStart"/>
      <w:r>
        <w:rPr>
          <w:rFonts w:ascii="Times New Roman" w:hAnsi="Times New Roman" w:cs="Times New Roman"/>
          <w:sz w:val="24"/>
          <w:szCs w:val="24"/>
        </w:rPr>
        <w:t>Krilov</w:t>
      </w:r>
      <w:proofErr w:type="spellEnd"/>
    </w:p>
    <w:p w14:paraId="4F3557DD" w14:textId="0533CD6C" w:rsidR="00323858" w:rsidRDefault="00323858" w:rsidP="00323858">
      <w:pPr>
        <w:rPr>
          <w:rFonts w:ascii="Times New Roman" w:hAnsi="Times New Roman" w:cs="Times New Roman"/>
          <w:sz w:val="24"/>
          <w:szCs w:val="24"/>
        </w:rPr>
      </w:pPr>
      <w:r>
        <w:rPr>
          <w:rFonts w:ascii="Times New Roman" w:hAnsi="Times New Roman" w:cs="Times New Roman"/>
          <w:sz w:val="24"/>
          <w:szCs w:val="24"/>
        </w:rPr>
        <w:t>Nakon interpretativnog čitanja učenici</w:t>
      </w:r>
      <w:r w:rsidR="00076CDF">
        <w:rPr>
          <w:rFonts w:ascii="Times New Roman" w:hAnsi="Times New Roman" w:cs="Times New Roman"/>
          <w:sz w:val="24"/>
          <w:szCs w:val="24"/>
        </w:rPr>
        <w:t xml:space="preserve"> u tišini čitaju sami basnu u tišini, zatim u skupinama od 5 učenika pronalaze rješenje</w:t>
      </w:r>
      <w:r>
        <w:rPr>
          <w:rFonts w:ascii="Times New Roman" w:hAnsi="Times New Roman" w:cs="Times New Roman"/>
          <w:sz w:val="24"/>
          <w:szCs w:val="24"/>
        </w:rPr>
        <w:t xml:space="preserve"> na problemsko pitanje</w:t>
      </w:r>
      <w:r w:rsidR="00076CDF">
        <w:rPr>
          <w:rFonts w:ascii="Times New Roman" w:hAnsi="Times New Roman" w:cs="Times New Roman"/>
          <w:sz w:val="24"/>
          <w:szCs w:val="24"/>
        </w:rPr>
        <w:t>. Predstavnik svake skupine iznosi rješenje problemskog pitanja.</w:t>
      </w:r>
      <w:r>
        <w:rPr>
          <w:rFonts w:ascii="Times New Roman" w:hAnsi="Times New Roman" w:cs="Times New Roman"/>
          <w:sz w:val="24"/>
          <w:szCs w:val="24"/>
        </w:rPr>
        <w:t xml:space="preserve"> </w:t>
      </w:r>
      <w:r w:rsidR="00317943">
        <w:rPr>
          <w:rFonts w:ascii="Times New Roman" w:hAnsi="Times New Roman" w:cs="Times New Roman"/>
          <w:sz w:val="24"/>
          <w:szCs w:val="24"/>
        </w:rPr>
        <w:t xml:space="preserve"> </w:t>
      </w:r>
    </w:p>
    <w:p w14:paraId="2F5C58A4" w14:textId="5CEF9CAF" w:rsidR="00317943" w:rsidRDefault="00317943" w:rsidP="00323858">
      <w:pPr>
        <w:rPr>
          <w:rFonts w:ascii="Times New Roman" w:hAnsi="Times New Roman" w:cs="Times New Roman"/>
          <w:sz w:val="24"/>
          <w:szCs w:val="24"/>
        </w:rPr>
      </w:pPr>
      <w:r>
        <w:rPr>
          <w:rFonts w:ascii="Times New Roman" w:hAnsi="Times New Roman" w:cs="Times New Roman"/>
          <w:sz w:val="24"/>
          <w:szCs w:val="24"/>
        </w:rPr>
        <w:lastRenderedPageBreak/>
        <w:t xml:space="preserve">Zapisujem likove basne na ploči, a učenici u pisanke. Učenicima postavljam pitanja. </w:t>
      </w:r>
    </w:p>
    <w:p w14:paraId="6F5ADD62" w14:textId="47242ED3" w:rsidR="00317943" w:rsidRDefault="00317943" w:rsidP="00323858">
      <w:pPr>
        <w:rPr>
          <w:rFonts w:ascii="Times New Roman" w:hAnsi="Times New Roman" w:cs="Times New Roman"/>
          <w:i/>
          <w:iCs/>
          <w:sz w:val="24"/>
          <w:szCs w:val="24"/>
        </w:rPr>
      </w:pPr>
      <w:r w:rsidRPr="00317943">
        <w:rPr>
          <w:rFonts w:ascii="Times New Roman" w:hAnsi="Times New Roman" w:cs="Times New Roman"/>
          <w:i/>
          <w:iCs/>
          <w:sz w:val="24"/>
          <w:szCs w:val="24"/>
        </w:rPr>
        <w:t xml:space="preserve">Iz kojeg razloga prijatelji nisu mogli obaviti zadatak? </w:t>
      </w:r>
    </w:p>
    <w:p w14:paraId="2E25BE78" w14:textId="2C23BD8B" w:rsidR="00317943" w:rsidRDefault="00317943" w:rsidP="00323858">
      <w:pPr>
        <w:rPr>
          <w:rFonts w:ascii="Times New Roman" w:hAnsi="Times New Roman" w:cs="Times New Roman"/>
          <w:sz w:val="24"/>
          <w:szCs w:val="24"/>
        </w:rPr>
      </w:pPr>
      <w:r w:rsidRPr="00317943">
        <w:rPr>
          <w:rFonts w:ascii="Times New Roman" w:hAnsi="Times New Roman" w:cs="Times New Roman"/>
          <w:sz w:val="24"/>
          <w:szCs w:val="24"/>
        </w:rPr>
        <w:t>Donosimo zajednički zaključak da basna opisuje tipičnu situaciju u kojoj zbog nedostatka komunikacije i zbog uvjerenja svakog od likova da je baš on u pravu, zadatak nikako nije moguće obaviti.</w:t>
      </w:r>
      <w:r>
        <w:rPr>
          <w:rFonts w:ascii="Times New Roman" w:hAnsi="Times New Roman" w:cs="Times New Roman"/>
          <w:sz w:val="24"/>
          <w:szCs w:val="24"/>
        </w:rPr>
        <w:t xml:space="preserve"> Učenici samostalno </w:t>
      </w:r>
      <w:r w:rsidR="008E087B">
        <w:rPr>
          <w:rFonts w:ascii="Times New Roman" w:hAnsi="Times New Roman" w:cs="Times New Roman"/>
          <w:sz w:val="24"/>
          <w:szCs w:val="24"/>
        </w:rPr>
        <w:t xml:space="preserve">formuliraju pouku basne. </w:t>
      </w:r>
      <w:r>
        <w:rPr>
          <w:rFonts w:ascii="Times New Roman" w:hAnsi="Times New Roman" w:cs="Times New Roman"/>
          <w:sz w:val="24"/>
          <w:szCs w:val="24"/>
        </w:rPr>
        <w:t>Zapisujem pouku basne na ploči, a učenici u pisanke.</w:t>
      </w:r>
      <w:r w:rsidR="008E087B">
        <w:rPr>
          <w:rFonts w:ascii="Times New Roman" w:hAnsi="Times New Roman" w:cs="Times New Roman"/>
          <w:sz w:val="24"/>
          <w:szCs w:val="24"/>
        </w:rPr>
        <w:t xml:space="preserve"> Pouka: Složna braća kuću grade.</w:t>
      </w:r>
    </w:p>
    <w:p w14:paraId="722B49D8" w14:textId="29F52B6B" w:rsidR="008E087B" w:rsidRPr="00317943" w:rsidRDefault="008E087B" w:rsidP="00323858">
      <w:pPr>
        <w:rPr>
          <w:rFonts w:ascii="Times New Roman" w:hAnsi="Times New Roman" w:cs="Times New Roman"/>
          <w:sz w:val="24"/>
          <w:szCs w:val="24"/>
        </w:rPr>
      </w:pPr>
      <w:r>
        <w:rPr>
          <w:rFonts w:ascii="Times New Roman" w:hAnsi="Times New Roman" w:cs="Times New Roman"/>
          <w:sz w:val="24"/>
          <w:szCs w:val="24"/>
        </w:rPr>
        <w:t>Učenici ispunjavaju listu za procjenu</w:t>
      </w:r>
      <w:r w:rsidR="000A177E">
        <w:rPr>
          <w:rFonts w:ascii="Times New Roman" w:hAnsi="Times New Roman" w:cs="Times New Roman"/>
          <w:sz w:val="24"/>
          <w:szCs w:val="24"/>
        </w:rPr>
        <w:t>.</w:t>
      </w:r>
    </w:p>
    <w:p w14:paraId="50853EAA" w14:textId="77777777" w:rsidR="00317943" w:rsidRPr="00317943" w:rsidRDefault="00317943" w:rsidP="00323858">
      <w:pPr>
        <w:rPr>
          <w:rFonts w:ascii="Times New Roman" w:hAnsi="Times New Roman" w:cs="Times New Roman"/>
          <w:i/>
          <w:iCs/>
          <w:sz w:val="24"/>
          <w:szCs w:val="24"/>
        </w:rPr>
      </w:pPr>
    </w:p>
    <w:tbl>
      <w:tblPr>
        <w:tblStyle w:val="Reetkatablice"/>
        <w:tblW w:w="0" w:type="auto"/>
        <w:tblLook w:val="04A0" w:firstRow="1" w:lastRow="0" w:firstColumn="1" w:lastColumn="0" w:noHBand="0" w:noVBand="1"/>
      </w:tblPr>
      <w:tblGrid>
        <w:gridCol w:w="3020"/>
        <w:gridCol w:w="3021"/>
        <w:gridCol w:w="3021"/>
      </w:tblGrid>
      <w:tr w:rsidR="008E087B" w14:paraId="011FE7FE" w14:textId="77777777" w:rsidTr="008E087B">
        <w:tc>
          <w:tcPr>
            <w:tcW w:w="3020" w:type="dxa"/>
          </w:tcPr>
          <w:p w14:paraId="4380E69E" w14:textId="27AF2127" w:rsidR="008E087B" w:rsidRPr="008E087B" w:rsidRDefault="008E087B" w:rsidP="00981FDE">
            <w:pPr>
              <w:rPr>
                <w:rFonts w:ascii="Times New Roman" w:hAnsi="Times New Roman" w:cs="Times New Roman"/>
                <w:sz w:val="24"/>
                <w:szCs w:val="24"/>
              </w:rPr>
            </w:pPr>
            <w:r>
              <w:rPr>
                <w:rFonts w:ascii="Times New Roman" w:hAnsi="Times New Roman" w:cs="Times New Roman"/>
                <w:sz w:val="24"/>
                <w:szCs w:val="24"/>
              </w:rPr>
              <w:t xml:space="preserve"> ELEMENTI </w:t>
            </w:r>
          </w:p>
        </w:tc>
        <w:tc>
          <w:tcPr>
            <w:tcW w:w="3021" w:type="dxa"/>
          </w:tcPr>
          <w:p w14:paraId="431C19E2" w14:textId="3243B89A" w:rsidR="008E087B" w:rsidRPr="008E087B" w:rsidRDefault="008E087B" w:rsidP="00981FDE">
            <w:pPr>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 xml:space="preserve">JA </w:t>
            </w:r>
          </w:p>
        </w:tc>
        <w:tc>
          <w:tcPr>
            <w:tcW w:w="3021" w:type="dxa"/>
          </w:tcPr>
          <w:p w14:paraId="2819CED1" w14:textId="2E28BD97" w:rsidR="008E087B" w:rsidRPr="008E087B" w:rsidRDefault="008E087B" w:rsidP="00981FDE">
            <w:pPr>
              <w:rPr>
                <w:rFonts w:ascii="Times New Roman" w:hAnsi="Times New Roman" w:cs="Times New Roman"/>
                <w:sz w:val="24"/>
                <w:szCs w:val="24"/>
              </w:rPr>
            </w:pPr>
            <w:r>
              <w:rPr>
                <w:rFonts w:ascii="Times New Roman" w:hAnsi="Times New Roman" w:cs="Times New Roman"/>
                <w:i/>
                <w:iCs/>
                <w:sz w:val="24"/>
                <w:szCs w:val="24"/>
              </w:rPr>
              <w:t xml:space="preserve">      </w:t>
            </w:r>
            <w:r w:rsidRPr="008E087B">
              <w:rPr>
                <w:rFonts w:ascii="Times New Roman" w:hAnsi="Times New Roman" w:cs="Times New Roman"/>
                <w:sz w:val="24"/>
                <w:szCs w:val="24"/>
              </w:rPr>
              <w:t>SKUPINA</w:t>
            </w:r>
          </w:p>
        </w:tc>
      </w:tr>
      <w:tr w:rsidR="008E087B" w14:paraId="004200FF" w14:textId="77777777" w:rsidTr="008E087B">
        <w:tc>
          <w:tcPr>
            <w:tcW w:w="3020" w:type="dxa"/>
          </w:tcPr>
          <w:p w14:paraId="4013BA5D" w14:textId="156B9591" w:rsidR="008E087B" w:rsidRPr="008E087B" w:rsidRDefault="008E087B" w:rsidP="00981FDE">
            <w:pPr>
              <w:rPr>
                <w:rFonts w:ascii="Times New Roman" w:hAnsi="Times New Roman" w:cs="Times New Roman"/>
                <w:sz w:val="24"/>
                <w:szCs w:val="24"/>
              </w:rPr>
            </w:pPr>
            <w:r w:rsidRPr="008E087B">
              <w:rPr>
                <w:rFonts w:ascii="Times New Roman" w:hAnsi="Times New Roman" w:cs="Times New Roman"/>
                <w:sz w:val="24"/>
                <w:szCs w:val="24"/>
              </w:rPr>
              <w:t xml:space="preserve">SURADNJA U GRUPI </w:t>
            </w:r>
          </w:p>
        </w:tc>
        <w:tc>
          <w:tcPr>
            <w:tcW w:w="3021" w:type="dxa"/>
          </w:tcPr>
          <w:p w14:paraId="6F7CF15A" w14:textId="77777777" w:rsidR="008E087B" w:rsidRDefault="008E087B" w:rsidP="00981FDE">
            <w:pPr>
              <w:rPr>
                <w:rFonts w:ascii="Times New Roman" w:hAnsi="Times New Roman" w:cs="Times New Roman"/>
                <w:i/>
                <w:iCs/>
                <w:sz w:val="24"/>
                <w:szCs w:val="24"/>
              </w:rPr>
            </w:pPr>
          </w:p>
          <w:p w14:paraId="4FE15960" w14:textId="3BF2DFB5" w:rsidR="008E087B" w:rsidRDefault="008E087B" w:rsidP="00981FDE">
            <w:pPr>
              <w:rPr>
                <w:rFonts w:ascii="Times New Roman" w:hAnsi="Times New Roman" w:cs="Times New Roman"/>
                <w:i/>
                <w:iCs/>
                <w:sz w:val="24"/>
                <w:szCs w:val="24"/>
              </w:rPr>
            </w:pPr>
          </w:p>
        </w:tc>
        <w:tc>
          <w:tcPr>
            <w:tcW w:w="3021" w:type="dxa"/>
          </w:tcPr>
          <w:p w14:paraId="132EAA25" w14:textId="77777777" w:rsidR="008E087B" w:rsidRDefault="008E087B" w:rsidP="00981FDE">
            <w:pPr>
              <w:rPr>
                <w:rFonts w:ascii="Times New Roman" w:hAnsi="Times New Roman" w:cs="Times New Roman"/>
                <w:i/>
                <w:iCs/>
                <w:sz w:val="24"/>
                <w:szCs w:val="24"/>
              </w:rPr>
            </w:pPr>
          </w:p>
        </w:tc>
      </w:tr>
      <w:tr w:rsidR="008E087B" w14:paraId="083E5A2C" w14:textId="77777777" w:rsidTr="008E087B">
        <w:tc>
          <w:tcPr>
            <w:tcW w:w="3020" w:type="dxa"/>
          </w:tcPr>
          <w:p w14:paraId="7F2CE8E9" w14:textId="2E891FA5" w:rsidR="008E087B" w:rsidRPr="008E087B" w:rsidRDefault="008E087B" w:rsidP="00981FDE">
            <w:pPr>
              <w:rPr>
                <w:rFonts w:ascii="Times New Roman" w:hAnsi="Times New Roman" w:cs="Times New Roman"/>
                <w:sz w:val="24"/>
                <w:szCs w:val="24"/>
              </w:rPr>
            </w:pPr>
            <w:r w:rsidRPr="008E087B">
              <w:rPr>
                <w:rFonts w:ascii="Times New Roman" w:hAnsi="Times New Roman" w:cs="Times New Roman"/>
                <w:sz w:val="24"/>
                <w:szCs w:val="24"/>
              </w:rPr>
              <w:t>UVAŽAVANJE TUĐEG  MIŠLJENJA</w:t>
            </w:r>
          </w:p>
        </w:tc>
        <w:tc>
          <w:tcPr>
            <w:tcW w:w="3021" w:type="dxa"/>
          </w:tcPr>
          <w:p w14:paraId="78F02E46" w14:textId="77777777" w:rsidR="008E087B" w:rsidRDefault="008E087B" w:rsidP="00981FDE">
            <w:pPr>
              <w:rPr>
                <w:rFonts w:ascii="Times New Roman" w:hAnsi="Times New Roman" w:cs="Times New Roman"/>
                <w:i/>
                <w:iCs/>
                <w:sz w:val="24"/>
                <w:szCs w:val="24"/>
              </w:rPr>
            </w:pPr>
          </w:p>
        </w:tc>
        <w:tc>
          <w:tcPr>
            <w:tcW w:w="3021" w:type="dxa"/>
          </w:tcPr>
          <w:p w14:paraId="312C36C8" w14:textId="77777777" w:rsidR="008E087B" w:rsidRDefault="008E087B" w:rsidP="00981FDE">
            <w:pPr>
              <w:rPr>
                <w:rFonts w:ascii="Times New Roman" w:hAnsi="Times New Roman" w:cs="Times New Roman"/>
                <w:i/>
                <w:iCs/>
                <w:sz w:val="24"/>
                <w:szCs w:val="24"/>
              </w:rPr>
            </w:pPr>
          </w:p>
        </w:tc>
      </w:tr>
      <w:tr w:rsidR="008E087B" w14:paraId="7AB68B91" w14:textId="77777777" w:rsidTr="008E087B">
        <w:tc>
          <w:tcPr>
            <w:tcW w:w="3020" w:type="dxa"/>
          </w:tcPr>
          <w:p w14:paraId="5B15F059" w14:textId="5A0C7CFC" w:rsidR="008E087B" w:rsidRPr="008E087B" w:rsidRDefault="008E087B" w:rsidP="00981FDE">
            <w:pPr>
              <w:rPr>
                <w:rFonts w:ascii="Times New Roman" w:hAnsi="Times New Roman" w:cs="Times New Roman"/>
                <w:sz w:val="24"/>
                <w:szCs w:val="24"/>
              </w:rPr>
            </w:pPr>
            <w:r w:rsidRPr="008E087B">
              <w:rPr>
                <w:rFonts w:ascii="Times New Roman" w:hAnsi="Times New Roman" w:cs="Times New Roman"/>
                <w:sz w:val="24"/>
                <w:szCs w:val="24"/>
              </w:rPr>
              <w:t>RAZLIČITE IDEJE</w:t>
            </w:r>
          </w:p>
        </w:tc>
        <w:tc>
          <w:tcPr>
            <w:tcW w:w="3021" w:type="dxa"/>
          </w:tcPr>
          <w:p w14:paraId="73B2602B" w14:textId="2743F84B" w:rsidR="008E087B" w:rsidRPr="008E087B" w:rsidRDefault="008E087B" w:rsidP="00981FDE">
            <w:pPr>
              <w:rPr>
                <w:rFonts w:ascii="Times New Roman" w:hAnsi="Times New Roman" w:cs="Times New Roman"/>
                <w:sz w:val="24"/>
                <w:szCs w:val="24"/>
              </w:rPr>
            </w:pPr>
          </w:p>
        </w:tc>
        <w:tc>
          <w:tcPr>
            <w:tcW w:w="3021" w:type="dxa"/>
          </w:tcPr>
          <w:p w14:paraId="1D2049A9" w14:textId="77777777" w:rsidR="008E087B" w:rsidRDefault="008E087B" w:rsidP="00981FDE">
            <w:pPr>
              <w:rPr>
                <w:rFonts w:ascii="Times New Roman" w:hAnsi="Times New Roman" w:cs="Times New Roman"/>
                <w:i/>
                <w:iCs/>
                <w:sz w:val="24"/>
                <w:szCs w:val="24"/>
              </w:rPr>
            </w:pPr>
          </w:p>
        </w:tc>
      </w:tr>
    </w:tbl>
    <w:p w14:paraId="34A1C2E4" w14:textId="716867CF" w:rsidR="00981FDE" w:rsidRDefault="00981FDE" w:rsidP="00981FDE">
      <w:pPr>
        <w:ind w:firstLine="708"/>
        <w:rPr>
          <w:rFonts w:ascii="Times New Roman" w:hAnsi="Times New Roman" w:cs="Times New Roman"/>
          <w:i/>
          <w:iCs/>
          <w:sz w:val="24"/>
          <w:szCs w:val="24"/>
        </w:rPr>
      </w:pPr>
    </w:p>
    <w:p w14:paraId="44D4BBC6" w14:textId="2050CB47" w:rsidR="000A177E" w:rsidRDefault="008E087B" w:rsidP="008E087B">
      <w:pPr>
        <w:rPr>
          <w:rFonts w:ascii="Times New Roman" w:hAnsi="Times New Roman" w:cs="Times New Roman"/>
          <w:sz w:val="24"/>
          <w:szCs w:val="24"/>
        </w:rPr>
      </w:pPr>
      <w:r>
        <w:rPr>
          <w:rFonts w:ascii="Times New Roman" w:hAnsi="Times New Roman" w:cs="Times New Roman"/>
          <w:sz w:val="24"/>
          <w:szCs w:val="24"/>
        </w:rPr>
        <w:t>U završnom dijelu sata igramo igru Jedn</w:t>
      </w:r>
      <w:r w:rsidR="000A177E">
        <w:rPr>
          <w:rFonts w:ascii="Times New Roman" w:hAnsi="Times New Roman" w:cs="Times New Roman"/>
          <w:sz w:val="24"/>
          <w:szCs w:val="24"/>
        </w:rPr>
        <w:t>o</w:t>
      </w:r>
      <w:r>
        <w:rPr>
          <w:rFonts w:ascii="Times New Roman" w:hAnsi="Times New Roman" w:cs="Times New Roman"/>
          <w:sz w:val="24"/>
          <w:szCs w:val="24"/>
        </w:rPr>
        <w:t xml:space="preserve"> tijelo. </w:t>
      </w:r>
      <w:r w:rsidR="000A177E">
        <w:rPr>
          <w:rFonts w:ascii="Times New Roman" w:hAnsi="Times New Roman" w:cs="Times New Roman"/>
          <w:sz w:val="24"/>
          <w:szCs w:val="24"/>
        </w:rPr>
        <w:t xml:space="preserve">Učenici su podijeljeni u skupine od 5 učenika. Zadatak je da svaka skupina načini jedno tijelo tako da na podu dvije noge, dvije ruke, i jedna stražnjica ili trbuh. </w:t>
      </w:r>
    </w:p>
    <w:p w14:paraId="00F9C7D9" w14:textId="77777777" w:rsidR="006B0E2F" w:rsidRDefault="006B0E2F" w:rsidP="008E08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6932B19" w14:textId="5BCA7510" w:rsidR="006B0E2F" w:rsidRDefault="006B0E2F" w:rsidP="006B0E2F">
      <w:pPr>
        <w:ind w:left="3540" w:firstLine="708"/>
        <w:rPr>
          <w:rFonts w:ascii="Times New Roman" w:hAnsi="Times New Roman" w:cs="Times New Roman"/>
          <w:sz w:val="24"/>
          <w:szCs w:val="24"/>
        </w:rPr>
      </w:pPr>
      <w:r>
        <w:rPr>
          <w:rFonts w:ascii="Times New Roman" w:hAnsi="Times New Roman" w:cs="Times New Roman"/>
          <w:sz w:val="24"/>
          <w:szCs w:val="24"/>
        </w:rPr>
        <w:t>učiteljica Miljenka Vidović-Mohl</w:t>
      </w:r>
    </w:p>
    <w:p w14:paraId="1E5E7C55" w14:textId="299DD13E" w:rsidR="00FB583D" w:rsidRDefault="006B0E2F" w:rsidP="00D36AA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CCB2E6" wp14:editId="642DAEEE">
            <wp:extent cx="3447225" cy="3108325"/>
            <wp:effectExtent l="190500" t="171450" r="191770" b="1873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7966" cy="314506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7727C792" w14:textId="583DE809" w:rsidR="006B0E2F" w:rsidRDefault="006B0E2F" w:rsidP="00D36AA1">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505BEC0" wp14:editId="66080696">
            <wp:extent cx="2963153" cy="2678583"/>
            <wp:effectExtent l="142240" t="124460" r="151130" b="1701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970855" cy="26855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noProof/>
          <w:sz w:val="24"/>
          <w:szCs w:val="24"/>
        </w:rPr>
        <w:drawing>
          <wp:inline distT="0" distB="0" distL="0" distR="0" wp14:anchorId="2EE27CB0" wp14:editId="3B46A457">
            <wp:extent cx="2623716" cy="2315210"/>
            <wp:effectExtent l="134938" t="112712" r="121602" b="140653"/>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632298" cy="23227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4D83753" w14:textId="5F6C0D32" w:rsidR="00782490" w:rsidRDefault="00FB583D" w:rsidP="008E087B">
      <w:pPr>
        <w:rPr>
          <w:rFonts w:ascii="Times New Roman" w:hAnsi="Times New Roman" w:cs="Times New Roman"/>
          <w:noProof/>
          <w:sz w:val="24"/>
          <w:szCs w:val="24"/>
        </w:rPr>
      </w:pPr>
      <w:r>
        <w:rPr>
          <w:rFonts w:ascii="Times New Roman" w:hAnsi="Times New Roman" w:cs="Times New Roman"/>
          <w:sz w:val="24"/>
          <w:szCs w:val="24"/>
        </w:rPr>
        <w:tab/>
      </w:r>
      <w:r>
        <w:rPr>
          <w:rFonts w:ascii="Times New Roman" w:hAnsi="Times New Roman" w:cs="Times New Roman"/>
          <w:sz w:val="24"/>
          <w:szCs w:val="24"/>
        </w:rPr>
        <w:tab/>
      </w:r>
      <w:r w:rsidR="006B0E2F">
        <w:rPr>
          <w:rFonts w:ascii="Times New Roman" w:hAnsi="Times New Roman" w:cs="Times New Roman"/>
          <w:noProof/>
          <w:sz w:val="24"/>
          <w:szCs w:val="24"/>
        </w:rPr>
        <w:drawing>
          <wp:inline distT="0" distB="0" distL="0" distR="0" wp14:anchorId="3DE3D01E" wp14:editId="1F473780">
            <wp:extent cx="2893061" cy="2701290"/>
            <wp:effectExtent l="153035" t="132715" r="155575" b="1555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897117" cy="27050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7A2C378" w14:textId="77777777" w:rsidR="00782490" w:rsidRDefault="00782490" w:rsidP="008E087B">
      <w:pPr>
        <w:rPr>
          <w:rFonts w:ascii="Times New Roman" w:hAnsi="Times New Roman" w:cs="Times New Roman"/>
          <w:sz w:val="24"/>
          <w:szCs w:val="24"/>
        </w:rPr>
      </w:pPr>
    </w:p>
    <w:p w14:paraId="5D8BBD30" w14:textId="77777777" w:rsidR="00782490" w:rsidRDefault="00782490" w:rsidP="008E087B">
      <w:pPr>
        <w:rPr>
          <w:rFonts w:ascii="Times New Roman" w:hAnsi="Times New Roman" w:cs="Times New Roman"/>
          <w:sz w:val="24"/>
          <w:szCs w:val="24"/>
        </w:rPr>
      </w:pPr>
    </w:p>
    <w:p w14:paraId="0AF15D17" w14:textId="77777777" w:rsidR="00782490" w:rsidRDefault="00782490" w:rsidP="008E087B">
      <w:pPr>
        <w:rPr>
          <w:rFonts w:ascii="Times New Roman" w:hAnsi="Times New Roman" w:cs="Times New Roman"/>
          <w:sz w:val="24"/>
          <w:szCs w:val="24"/>
        </w:rPr>
      </w:pPr>
    </w:p>
    <w:p w14:paraId="01AD7350" w14:textId="77777777" w:rsidR="00782490" w:rsidRDefault="00782490" w:rsidP="008E087B">
      <w:pPr>
        <w:rPr>
          <w:rFonts w:ascii="Times New Roman" w:hAnsi="Times New Roman" w:cs="Times New Roman"/>
          <w:sz w:val="24"/>
          <w:szCs w:val="24"/>
        </w:rPr>
      </w:pPr>
    </w:p>
    <w:p w14:paraId="4A7AAD5B" w14:textId="77777777" w:rsidR="00782490" w:rsidRDefault="00782490" w:rsidP="008E087B">
      <w:pPr>
        <w:rPr>
          <w:rFonts w:ascii="Times New Roman" w:hAnsi="Times New Roman" w:cs="Times New Roman"/>
          <w:sz w:val="24"/>
          <w:szCs w:val="24"/>
        </w:rPr>
      </w:pPr>
    </w:p>
    <w:p w14:paraId="03A84E8E" w14:textId="77777777" w:rsidR="00782490" w:rsidRDefault="00782490" w:rsidP="008E087B">
      <w:pPr>
        <w:rPr>
          <w:rFonts w:ascii="Times New Roman" w:hAnsi="Times New Roman" w:cs="Times New Roman"/>
          <w:sz w:val="24"/>
          <w:szCs w:val="24"/>
        </w:rPr>
      </w:pPr>
    </w:p>
    <w:p w14:paraId="59D88807" w14:textId="1EFCF7BA" w:rsidR="00FB583D" w:rsidRPr="008E087B" w:rsidRDefault="00FB583D" w:rsidP="008E087B">
      <w:pPr>
        <w:rPr>
          <w:rFonts w:ascii="Times New Roman" w:hAnsi="Times New Roman" w:cs="Times New Roman"/>
          <w:sz w:val="24"/>
          <w:szCs w:val="24"/>
        </w:rPr>
      </w:pPr>
    </w:p>
    <w:sectPr w:rsidR="00FB583D" w:rsidRPr="008E0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64C74"/>
    <w:multiLevelType w:val="hybridMultilevel"/>
    <w:tmpl w:val="C69ABA02"/>
    <w:lvl w:ilvl="0" w:tplc="500A1B2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1B"/>
    <w:rsid w:val="00076CDF"/>
    <w:rsid w:val="000A177E"/>
    <w:rsid w:val="002C481B"/>
    <w:rsid w:val="00317943"/>
    <w:rsid w:val="00323858"/>
    <w:rsid w:val="006B0E2F"/>
    <w:rsid w:val="00782490"/>
    <w:rsid w:val="008D61D0"/>
    <w:rsid w:val="008E087B"/>
    <w:rsid w:val="00981FDE"/>
    <w:rsid w:val="00D36AA1"/>
    <w:rsid w:val="00FB58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44F7"/>
  <w15:chartTrackingRefBased/>
  <w15:docId w15:val="{B8C615DE-8CEE-498D-8A07-25D4819E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8E0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413</Words>
  <Characters>2356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Miljenka Vidović-Mohl</dc:creator>
  <cp:keywords/>
  <dc:description/>
  <cp:lastModifiedBy>Ana Dovečer</cp:lastModifiedBy>
  <cp:revision>4</cp:revision>
  <dcterms:created xsi:type="dcterms:W3CDTF">2021-08-31T08:56:00Z</dcterms:created>
  <dcterms:modified xsi:type="dcterms:W3CDTF">2021-09-30T05:39:00Z</dcterms:modified>
</cp:coreProperties>
</file>